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BD" w:rsidRDefault="00373BB8" w:rsidP="00C8179C">
      <w:pPr>
        <w:pStyle w:val="a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9pt">
            <v:imagedata r:id="rId6" o:title=""/>
          </v:shape>
        </w:pict>
      </w:r>
    </w:p>
    <w:p w:rsidR="006157BD" w:rsidRDefault="006157BD" w:rsidP="00C8179C">
      <w:pPr>
        <w:pStyle w:val="a4"/>
        <w:jc w:val="center"/>
      </w:pPr>
      <w:r>
        <w:t xml:space="preserve">Татарстан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Биектау</w:t>
      </w:r>
      <w:proofErr w:type="spellEnd"/>
      <w:r>
        <w:t xml:space="preserve"> </w:t>
      </w:r>
      <w:proofErr w:type="spellStart"/>
      <w:r>
        <w:t>муниципаль</w:t>
      </w:r>
      <w:proofErr w:type="spellEnd"/>
    </w:p>
    <w:p w:rsidR="006157BD" w:rsidRDefault="006157BD" w:rsidP="00C8179C">
      <w:pPr>
        <w:pStyle w:val="a4"/>
        <w:jc w:val="center"/>
      </w:pPr>
      <w:proofErr w:type="spellStart"/>
      <w:r>
        <w:t>районынын</w:t>
      </w:r>
      <w:proofErr w:type="spellEnd"/>
      <w:r>
        <w:t xml:space="preserve"> </w:t>
      </w:r>
      <w:proofErr w:type="spellStart"/>
      <w:r>
        <w:t>башкарма</w:t>
      </w:r>
      <w:proofErr w:type="spellEnd"/>
      <w:r>
        <w:t xml:space="preserve"> комитеты</w:t>
      </w:r>
    </w:p>
    <w:p w:rsidR="006157BD" w:rsidRDefault="006157BD" w:rsidP="00C8179C">
      <w:pPr>
        <w:pStyle w:val="a4"/>
        <w:jc w:val="center"/>
      </w:pPr>
      <w:proofErr w:type="gramStart"/>
      <w:r>
        <w:t>м</w:t>
      </w:r>
      <w:proofErr w:type="gramEnd"/>
      <w:r>
        <w:t>әгариф бүлеге</w:t>
      </w:r>
    </w:p>
    <w:p w:rsidR="006157BD" w:rsidRPr="00373BB8" w:rsidRDefault="006157BD" w:rsidP="00C8179C">
      <w:pPr>
        <w:tabs>
          <w:tab w:val="left" w:pos="9781"/>
        </w:tabs>
        <w:jc w:val="center"/>
        <w:rPr>
          <w:rFonts w:ascii="Times New Roman" w:hAnsi="Times New Roman" w:cs="Times New Roman"/>
          <w:b/>
          <w:bCs/>
          <w:lang w:val="tt-RU"/>
        </w:rPr>
      </w:pPr>
      <w:r w:rsidRPr="00373BB8">
        <w:rPr>
          <w:rFonts w:ascii="Times New Roman" w:hAnsi="Times New Roman" w:cs="Times New Roman"/>
          <w:b/>
          <w:bCs/>
          <w:lang w:val="tt-RU"/>
        </w:rPr>
        <w:t xml:space="preserve">——— </w:t>
      </w:r>
      <w:r w:rsidRPr="00373BB8">
        <w:rPr>
          <w:rFonts w:ascii="Times New Roman" w:hAnsi="Times New Roman" w:cs="Times New Roman"/>
          <w:b/>
          <w:bCs/>
          <w:lang w:val="tt-RU"/>
        </w:rPr>
        <w:sym w:font="Wingdings" w:char="F026"/>
      </w:r>
      <w:r w:rsidRPr="00373BB8">
        <w:rPr>
          <w:rFonts w:ascii="Times New Roman" w:hAnsi="Times New Roman" w:cs="Times New Roman"/>
          <w:b/>
          <w:bCs/>
          <w:lang w:val="tt-RU"/>
        </w:rPr>
        <w:t xml:space="preserve"> ———</w:t>
      </w:r>
    </w:p>
    <w:p w:rsidR="006157BD" w:rsidRPr="00373BB8" w:rsidRDefault="006157BD" w:rsidP="00C8179C">
      <w:pPr>
        <w:pStyle w:val="2"/>
        <w:rPr>
          <w:rFonts w:ascii="Times New Roman" w:hAnsi="Times New Roman" w:cs="Times New Roman"/>
          <w:sz w:val="24"/>
          <w:szCs w:val="24"/>
          <w:lang w:val="ru-RU"/>
        </w:rPr>
      </w:pPr>
      <w:r w:rsidRPr="00373BB8">
        <w:rPr>
          <w:rFonts w:ascii="Times New Roman" w:hAnsi="Times New Roman" w:cs="Times New Roman"/>
          <w:sz w:val="24"/>
          <w:szCs w:val="24"/>
          <w:lang w:val="ru-RU"/>
        </w:rPr>
        <w:t>Отдел образования исполнительного комитета</w:t>
      </w:r>
    </w:p>
    <w:p w:rsidR="006157BD" w:rsidRPr="00373BB8" w:rsidRDefault="006157BD" w:rsidP="00C8179C">
      <w:pPr>
        <w:pStyle w:val="a6"/>
        <w:tabs>
          <w:tab w:val="left" w:pos="1800"/>
          <w:tab w:val="center" w:pos="4877"/>
        </w:tabs>
        <w:jc w:val="center"/>
        <w:rPr>
          <w:b/>
          <w:bCs/>
          <w:lang w:val="tt-RU"/>
        </w:rPr>
      </w:pPr>
      <w:r w:rsidRPr="00373BB8">
        <w:rPr>
          <w:b/>
          <w:bCs/>
        </w:rPr>
        <w:t>Высокогорского муниципального района</w:t>
      </w:r>
    </w:p>
    <w:p w:rsidR="006157BD" w:rsidRPr="00373BB8" w:rsidRDefault="006157BD" w:rsidP="00C8179C">
      <w:pPr>
        <w:tabs>
          <w:tab w:val="left" w:pos="9781"/>
        </w:tabs>
        <w:jc w:val="center"/>
        <w:rPr>
          <w:rFonts w:ascii="Times New Roman" w:hAnsi="Times New Roman" w:cs="Times New Roman"/>
          <w:lang w:val="tt-RU"/>
        </w:rPr>
      </w:pPr>
      <w:r w:rsidRPr="00373BB8">
        <w:rPr>
          <w:rFonts w:ascii="Times New Roman" w:hAnsi="Times New Roman" w:cs="Times New Roman"/>
          <w:lang w:val="tt-RU"/>
        </w:rPr>
        <w:t>Республики Татарстан</w:t>
      </w:r>
    </w:p>
    <w:p w:rsidR="006157BD" w:rsidRPr="00373BB8" w:rsidRDefault="006157BD" w:rsidP="00C8179C">
      <w:pPr>
        <w:tabs>
          <w:tab w:val="left" w:pos="1660"/>
          <w:tab w:val="center" w:pos="4877"/>
          <w:tab w:val="left" w:pos="8040"/>
        </w:tabs>
        <w:jc w:val="center"/>
        <w:rPr>
          <w:rFonts w:ascii="Times New Roman" w:hAnsi="Times New Roman" w:cs="Times New Roman"/>
          <w:lang w:val="tt-RU"/>
        </w:rPr>
      </w:pPr>
      <w:r w:rsidRPr="00373BB8">
        <w:rPr>
          <w:rFonts w:ascii="Times New Roman" w:hAnsi="Times New Roman" w:cs="Times New Roman"/>
          <w:lang w:val="tt-RU"/>
        </w:rPr>
        <w:t>П Р И К А З</w:t>
      </w:r>
      <w:r w:rsidRPr="00373BB8">
        <w:rPr>
          <w:rFonts w:ascii="Times New Roman" w:hAnsi="Times New Roman" w:cs="Times New Roman"/>
          <w:b/>
          <w:bCs/>
          <w:lang w:val="tt-RU"/>
        </w:rPr>
        <w:t xml:space="preserve">    №   </w:t>
      </w:r>
      <w:r w:rsidR="00CC7829" w:rsidRPr="00373BB8">
        <w:rPr>
          <w:rFonts w:ascii="Times New Roman" w:hAnsi="Times New Roman" w:cs="Times New Roman"/>
          <w:b/>
          <w:bCs/>
          <w:lang w:val="tt-RU"/>
        </w:rPr>
        <w:t>93</w:t>
      </w:r>
      <w:r w:rsidRPr="00373BB8">
        <w:rPr>
          <w:rFonts w:ascii="Times New Roman" w:hAnsi="Times New Roman" w:cs="Times New Roman"/>
          <w:b/>
          <w:bCs/>
          <w:lang w:val="tt-RU"/>
        </w:rPr>
        <w:t xml:space="preserve">    </w:t>
      </w:r>
      <w:r w:rsidRPr="00373BB8">
        <w:rPr>
          <w:rFonts w:ascii="Times New Roman" w:hAnsi="Times New Roman" w:cs="Times New Roman"/>
          <w:lang w:val="tt-RU"/>
        </w:rPr>
        <w:t>БО Е Р Ы К</w:t>
      </w:r>
    </w:p>
    <w:p w:rsidR="006157BD" w:rsidRPr="00373BB8" w:rsidRDefault="006157BD" w:rsidP="00C817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157BD" w:rsidRPr="00373BB8" w:rsidRDefault="006157BD" w:rsidP="00373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От 25.02.2015 г.</w:t>
      </w:r>
    </w:p>
    <w:p w:rsidR="006157BD" w:rsidRPr="00373BB8" w:rsidRDefault="006157BD" w:rsidP="00373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Об итогах районного этапа республиканского</w:t>
      </w:r>
    </w:p>
    <w:p w:rsidR="006157BD" w:rsidRPr="00373BB8" w:rsidRDefault="006157BD" w:rsidP="00373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конкурса среди воспитателей</w:t>
      </w:r>
    </w:p>
    <w:p w:rsidR="006157BD" w:rsidRPr="00373BB8" w:rsidRDefault="006157BD" w:rsidP="00373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дошкольных образовательных учреждений</w:t>
      </w:r>
    </w:p>
    <w:p w:rsidR="00373BB8" w:rsidRPr="00373BB8" w:rsidRDefault="006157BD" w:rsidP="00373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«Воспитатель года Республики Татарстан  –  2015»</w:t>
      </w:r>
    </w:p>
    <w:p w:rsidR="00373BB8" w:rsidRDefault="00373BB8" w:rsidP="00373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57BD" w:rsidRPr="00373BB8" w:rsidRDefault="006157BD" w:rsidP="0037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73BB8">
        <w:rPr>
          <w:rFonts w:ascii="Times New Roman" w:hAnsi="Times New Roman" w:cs="Times New Roman"/>
          <w:sz w:val="24"/>
          <w:szCs w:val="24"/>
        </w:rPr>
        <w:t>В целях повышения престижа профессии педагога дошкольного образовательного учреждения, выявления талантливых педагогов, пропаганды и распространения инновационных подходов к организации работы с детьми дошкольного возраста и на основании письма МО и Н РТ № 627/15 от 25.02.2015 года был объявлен районный этап республиканского конкурса среди воспитателей дошкольных образовательных учреждений «Воспитатель года Республики Татарстан  – 2015».</w:t>
      </w:r>
      <w:proofErr w:type="gramEnd"/>
    </w:p>
    <w:p w:rsidR="006157BD" w:rsidRPr="00373BB8" w:rsidRDefault="006157BD" w:rsidP="00373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ab/>
        <w:t>Было разработано положение, создана комиссия. Дошкольные образовательные учреждения района вели целенаправленную работу в данном конкурсе. В оргкомитет были представлены грамотно оформленные и интересные по содержанию конкурсные материалы от 17 воспитателей. Конкурс прошел в два этапа: заочный (подбор конкурсных материалов), очный («Творческая презентация» и «Педагогическое мероприятие с детьми»). В финал конкурса вышли 6 (шесть) воспитателей.</w:t>
      </w:r>
    </w:p>
    <w:p w:rsidR="006157BD" w:rsidRPr="00373BB8" w:rsidRDefault="006157BD" w:rsidP="00373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ab/>
        <w:t>По итогам работы комиссии жюри</w:t>
      </w:r>
    </w:p>
    <w:p w:rsidR="006157BD" w:rsidRPr="00373BB8" w:rsidRDefault="006157BD" w:rsidP="00373B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57BD" w:rsidRPr="00373BB8" w:rsidRDefault="006157BD" w:rsidP="00373B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Победителем районного конкурса «Воспитатель года Республики Татарстан – 2015» считать Маликову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Ильдаровну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– воспитателя «Алан -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Бексерского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детского  сада «Золушка».</w:t>
      </w:r>
    </w:p>
    <w:p w:rsidR="00373BB8" w:rsidRDefault="006157BD" w:rsidP="00373BB8">
      <w:pPr>
        <w:pStyle w:val="a3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2место присудить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Жиленко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Татьяне Викторовне – воспитателю МБДОУ «Высокогорского </w:t>
      </w:r>
      <w:r w:rsidR="00373B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7BD" w:rsidRPr="00373BB8" w:rsidRDefault="006157BD" w:rsidP="00373BB8">
      <w:pPr>
        <w:pStyle w:val="a3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детского сада «Солнышко»</w:t>
      </w:r>
    </w:p>
    <w:p w:rsidR="00373BB8" w:rsidRDefault="006157BD" w:rsidP="00373BB8">
      <w:pPr>
        <w:pStyle w:val="a3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3место присудить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Нурмухаметовой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3BB8">
        <w:rPr>
          <w:rFonts w:ascii="Times New Roman" w:hAnsi="Times New Roman" w:cs="Times New Roman"/>
          <w:sz w:val="24"/>
          <w:szCs w:val="24"/>
        </w:rPr>
        <w:t>Флере</w:t>
      </w:r>
      <w:proofErr w:type="gramEnd"/>
      <w:r w:rsidRPr="00373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Султановне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воспитателю МБДОУ </w:t>
      </w:r>
      <w:r w:rsidR="00373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7BD" w:rsidRPr="00373BB8" w:rsidRDefault="006157BD" w:rsidP="00373BB8">
      <w:pPr>
        <w:pStyle w:val="a3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«Высокогорского детского сада «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>».</w:t>
      </w:r>
    </w:p>
    <w:p w:rsidR="006157BD" w:rsidRPr="00373BB8" w:rsidRDefault="006157BD" w:rsidP="00373B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Работы победителя и занявшие призовые места, направить для участия в зональном этапе республиканского конкурса.</w:t>
      </w:r>
    </w:p>
    <w:p w:rsidR="006157BD" w:rsidRPr="00373BB8" w:rsidRDefault="006157BD" w:rsidP="00373B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3B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3BB8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методиста по дошкольному  образованию 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Р. Г.</w:t>
      </w:r>
    </w:p>
    <w:p w:rsidR="006157BD" w:rsidRPr="00373BB8" w:rsidRDefault="006157BD" w:rsidP="00373B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7BD" w:rsidRPr="00373BB8" w:rsidRDefault="006157BD" w:rsidP="00373B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>Начальник отдела образования</w:t>
      </w:r>
    </w:p>
    <w:p w:rsidR="006157BD" w:rsidRPr="00373BB8" w:rsidRDefault="00373BB8" w:rsidP="00373B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157BD" w:rsidRPr="00373BB8">
        <w:rPr>
          <w:rFonts w:ascii="Times New Roman" w:hAnsi="Times New Roman" w:cs="Times New Roman"/>
          <w:sz w:val="24"/>
          <w:szCs w:val="24"/>
        </w:rPr>
        <w:t>сполнительного комитета</w:t>
      </w:r>
    </w:p>
    <w:p w:rsidR="00373BB8" w:rsidRPr="00373BB8" w:rsidRDefault="006157BD" w:rsidP="00373B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BB8">
        <w:rPr>
          <w:rFonts w:ascii="Times New Roman" w:hAnsi="Times New Roman" w:cs="Times New Roman"/>
          <w:sz w:val="24"/>
          <w:szCs w:val="24"/>
        </w:rPr>
        <w:t xml:space="preserve">Высокогорского муниципального района РТ                 </w:t>
      </w:r>
      <w:r w:rsidR="00373BB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73BB8">
        <w:rPr>
          <w:rFonts w:ascii="Times New Roman" w:hAnsi="Times New Roman" w:cs="Times New Roman"/>
          <w:sz w:val="24"/>
          <w:szCs w:val="24"/>
        </w:rPr>
        <w:t xml:space="preserve">          Р.Р. </w:t>
      </w:r>
      <w:proofErr w:type="spellStart"/>
      <w:r w:rsidRPr="00373BB8">
        <w:rPr>
          <w:rFonts w:ascii="Times New Roman" w:hAnsi="Times New Roman" w:cs="Times New Roman"/>
          <w:sz w:val="24"/>
          <w:szCs w:val="24"/>
        </w:rPr>
        <w:t>Гаязов</w:t>
      </w:r>
      <w:proofErr w:type="spellEnd"/>
      <w:r w:rsidRPr="00373BB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157BD" w:rsidRPr="00373BB8" w:rsidRDefault="00373BB8" w:rsidP="00373BB8">
      <w:pPr>
        <w:tabs>
          <w:tab w:val="left" w:pos="13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157BD" w:rsidRPr="00373BB8" w:rsidSect="00373BB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 Academy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03E24"/>
    <w:multiLevelType w:val="hybridMultilevel"/>
    <w:tmpl w:val="10724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34E"/>
    <w:rsid w:val="000E408C"/>
    <w:rsid w:val="002B7F98"/>
    <w:rsid w:val="0030534E"/>
    <w:rsid w:val="00311B34"/>
    <w:rsid w:val="00373BB8"/>
    <w:rsid w:val="00454BF7"/>
    <w:rsid w:val="004A2559"/>
    <w:rsid w:val="004A36BE"/>
    <w:rsid w:val="00581BE6"/>
    <w:rsid w:val="00615640"/>
    <w:rsid w:val="006157BD"/>
    <w:rsid w:val="006E4223"/>
    <w:rsid w:val="00780D3F"/>
    <w:rsid w:val="008167F0"/>
    <w:rsid w:val="008474DB"/>
    <w:rsid w:val="00853811"/>
    <w:rsid w:val="00856F20"/>
    <w:rsid w:val="00883D38"/>
    <w:rsid w:val="00966E5F"/>
    <w:rsid w:val="00983570"/>
    <w:rsid w:val="00A36548"/>
    <w:rsid w:val="00AB17E6"/>
    <w:rsid w:val="00AB7E92"/>
    <w:rsid w:val="00B6198A"/>
    <w:rsid w:val="00B82648"/>
    <w:rsid w:val="00B9421B"/>
    <w:rsid w:val="00C8179C"/>
    <w:rsid w:val="00C947CA"/>
    <w:rsid w:val="00CC7829"/>
    <w:rsid w:val="00CD6F11"/>
    <w:rsid w:val="00D71D62"/>
    <w:rsid w:val="00DA1337"/>
    <w:rsid w:val="00F4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4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C947C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SL Academy" w:hAnsi="SL Academy" w:cs="SL Academy"/>
      <w:b/>
      <w:bCs/>
      <w:sz w:val="28"/>
      <w:szCs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247A2C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paragraph" w:styleId="a3">
    <w:name w:val="List Paragraph"/>
    <w:basedOn w:val="a"/>
    <w:uiPriority w:val="99"/>
    <w:qFormat/>
    <w:rsid w:val="0030534E"/>
    <w:pPr>
      <w:ind w:left="720"/>
    </w:pPr>
  </w:style>
  <w:style w:type="paragraph" w:styleId="a4">
    <w:name w:val="Body Text"/>
    <w:basedOn w:val="a"/>
    <w:link w:val="a5"/>
    <w:uiPriority w:val="99"/>
    <w:rsid w:val="00C947CA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4"/>
    <w:uiPriority w:val="99"/>
    <w:semiHidden/>
    <w:rsid w:val="00247A2C"/>
    <w:rPr>
      <w:rFonts w:cs="Calibri"/>
      <w:lang w:val="ru-RU"/>
    </w:rPr>
  </w:style>
  <w:style w:type="paragraph" w:styleId="a6">
    <w:name w:val="Body Text Indent"/>
    <w:basedOn w:val="a"/>
    <w:link w:val="a7"/>
    <w:uiPriority w:val="99"/>
    <w:rsid w:val="00C947C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247A2C"/>
    <w:rPr>
      <w:rFonts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User</cp:lastModifiedBy>
  <cp:revision>12</cp:revision>
  <cp:lastPrinted>2015-02-26T14:14:00Z</cp:lastPrinted>
  <dcterms:created xsi:type="dcterms:W3CDTF">2015-02-25T20:30:00Z</dcterms:created>
  <dcterms:modified xsi:type="dcterms:W3CDTF">2015-02-27T07:01:00Z</dcterms:modified>
</cp:coreProperties>
</file>